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декабря 2014 г. N 100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ГУБЕРНАТОРА ОБЛАСТИ</w:t>
      </w:r>
    </w:p>
    <w:p>
      <w:pPr>
        <w:pStyle w:val="2"/>
        <w:jc w:val="center"/>
      </w:pPr>
      <w:r>
        <w:rPr>
          <w:sz w:val="20"/>
        </w:rPr>
        <w:t xml:space="preserve">ОТ 25 АВГУСТА 2014 ГОДА N 76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года </w:t>
      </w:r>
      <w:hyperlink w:history="0" r:id="rId6" w:tooltip="Федеральный закон от 25.12.2008 N 273-ФЗ (ред. от 28.12.201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 и от 3 декабря 2012 года </w:t>
      </w:r>
      <w:hyperlink w:history="0" r:id="rId7" w:tooltip="Федеральный закон от 03.12.2012 N 230-ФЗ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w:history="0" r:id="rId8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</w:t>
      </w:r>
      <w:hyperlink w:history="0" r:id="rId9" w:tooltip="Закон Белгородской области от 03.10.2014 N 298 &quot;О внесении изменений в некоторые законы Белгородской области&quot; (принят Белгородской областной Думой 25.09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Белгородской области от 3 октября 2014 года N 298 "О внесении изменений в некоторые законы Белгородской области" постановляю: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10" w:tooltip="Постановление Губернатора Белгородской обл. от 25.08.2014 N 76 &quot;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25 августа 2014 года N 76 "Об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остановление Губернатора Белгородской обл. от 25.08.2014 N 76 &quot;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&quot; ------------ Недействующая редакция {КонсультантПлюс}">
        <w:r>
          <w:rPr>
            <w:sz w:val="20"/>
            <w:color w:val="0000ff"/>
          </w:rPr>
          <w:t xml:space="preserve">заголовок</w:t>
        </w:r>
      </w:hyperlink>
      <w:r>
        <w:rPr>
          <w:sz w:val="20"/>
        </w:rPr>
        <w:t xml:space="preserve"> к тексту постановления изложить в следующей редакции: "О внесении изменений в некоторые постановления Губернатора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Постановление Губернатора Белгородской обл. от 25.08.2014 N 76 &quot;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3" w:tooltip="Постановление Губернатора Белгородской обл. от 25.08.2014 N 76 &quot;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постановления слова "утвержденной в пункте 1 настоящего постановления" заменить словами "утвержденной Указом Президента Российской Федерации от 23 июня 2014 года N 460";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4" w:tooltip="Постановление Губернатора Белгородской обл. от 25.08.2014 N 76 &quot;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, </w:t>
      </w:r>
      <w:hyperlink w:history="0" r:id="rId15" w:tooltip="Постановление Губернатора Белгородской обл. от 25.08.2014 N 76 &quot;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&quot; ------------ Недействующая редакция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r:id="rId16" w:tooltip="Постановление Губернатора Белгородской обл. от 25.08.2014 N 76 &quot;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&quot; ------------ Недействующая редакция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постановления слова "по утвержденной постановлением Губернатора области форме справки" заменить словами "по утвержденной Указом Президента Российской Федерации от 23 июня 2014 года N 460 форме справки".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2015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08.12.2014 N 100</w:t>
            <w:br/>
            <w:t>"О внесении изменений в постановление Губернатора област...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08.12.2014 N 100 "О внесении изменений в постановление Губернатора област...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4D403CBBC1A6B937481993417CC43EB304E347BBEAA46D04B3F58BCF419E1A79DA96CC1C326048011CBD05AF8AyEd9J" TargetMode = "External"/>
	<Relationship Id="rId7" Type="http://schemas.openxmlformats.org/officeDocument/2006/relationships/hyperlink" Target="consultantplus://offline/ref=4D403CBBC1A6B937481993417CC43EB304E549B7EDAD6D04B3F58BCF419E1A79DA96CC1C326048011CBD05AF8AyEd9J" TargetMode = "External"/>
	<Relationship Id="rId8" Type="http://schemas.openxmlformats.org/officeDocument/2006/relationships/hyperlink" Target="consultantplus://offline/ref=4D403CBBC1A6B937481993417CC43EB304E045B7EEA56D04B3F58BCF419E1A79DA96CC1C326048011CBD05AF8AyEd9J" TargetMode = "External"/>
	<Relationship Id="rId9" Type="http://schemas.openxmlformats.org/officeDocument/2006/relationships/hyperlink" Target="consultantplus://offline/ref=4D403CBBC1A6B93748198D4C6AA864BE01ED1FBFECAD6051EEAAD0921697102E8FD9CD40763D5B0116BD07AD96E8316AyFdEJ" TargetMode = "External"/>
	<Relationship Id="rId10" Type="http://schemas.openxmlformats.org/officeDocument/2006/relationships/hyperlink" Target="consultantplus://offline/ref=4D403CBBC1A6B93748198D4C6AA864BE01ED1FBFECAD665BE6AAD0921697102E8FD9CD40763D5B0116BD07AD96E8316AyFdEJ" TargetMode = "External"/>
	<Relationship Id="rId11" Type="http://schemas.openxmlformats.org/officeDocument/2006/relationships/hyperlink" Target="consultantplus://offline/ref=4D403CBBC1A6B93748198D4C6AA864BE01ED1FBFECAD665BE6AAD0921697102E8FD9CD52766557011EA307AC83BE602CA8F78A89DF5B065E92142ByAdEJ" TargetMode = "External"/>
	<Relationship Id="rId12" Type="http://schemas.openxmlformats.org/officeDocument/2006/relationships/hyperlink" Target="consultantplus://offline/ref=4D403CBBC1A6B93748198D4C6AA864BE01ED1FBFECAD665BE6AAD0921697102E8FD9CD52766557011EA307AA83BE602CA8F78A89DF5B065E92142ByAdEJ" TargetMode = "External"/>
	<Relationship Id="rId13" Type="http://schemas.openxmlformats.org/officeDocument/2006/relationships/hyperlink" Target="consultantplus://offline/ref=4D403CBBC1A6B93748198D4C6AA864BE01ED1FBFECAD665BE6AAD0921697102E8FD9CD52766557011EA307A983BE602CA8F78A89DF5B065E92142ByAdEJ" TargetMode = "External"/>
	<Relationship Id="rId14" Type="http://schemas.openxmlformats.org/officeDocument/2006/relationships/hyperlink" Target="consultantplus://offline/ref=4D403CBBC1A6B93748198D4C6AA864BE01ED1FBFECAD665BE6AAD0921697102E8FD9CD52766557011EA307A883BE602CA8F78A89DF5B065E92142ByAdEJ" TargetMode = "External"/>
	<Relationship Id="rId15" Type="http://schemas.openxmlformats.org/officeDocument/2006/relationships/hyperlink" Target="consultantplus://offline/ref=4D403CBBC1A6B93748198D4C6AA864BE01ED1FBFECAD665BE6AAD0921697102E8FD9CD52766557011EA306A983BE602CA8F78A89DF5B065E92142ByAdEJ" TargetMode = "External"/>
	<Relationship Id="rId16" Type="http://schemas.openxmlformats.org/officeDocument/2006/relationships/hyperlink" Target="consultantplus://offline/ref=4D403CBBC1A6B93748198D4C6AA864BE01ED1FBFECAD665BE6AAD0921697102E8FD9CD52766557011EA305AD83BE602CA8F78A89DF5B065E92142ByAdE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08.12.2014 N 100
"О внесении изменений в постановление Губернатора области от 25 августа 2014 года N 76"</dc:title>
  <dcterms:created xsi:type="dcterms:W3CDTF">2023-02-08T09:29:50Z</dcterms:created>
</cp:coreProperties>
</file>