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губернатора Белгородской обл. от 03.04.2012 N 212-р</w:t>
              <w:br/>
              <w:t xml:space="preserve">"Об утверждении регламента работы телефона доверия в органах исполнительной власти, государственных органах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ГУБЕРНАТОРА БЕЛГОРОДСКОЙ ОБЛАСТИ</w:t>
      </w:r>
    </w:p>
    <w:p>
      <w:pPr>
        <w:pStyle w:val="2"/>
        <w:jc w:val="center"/>
      </w:pPr>
      <w:r>
        <w:rPr>
          <w:sz w:val="20"/>
        </w:rPr>
        <w:t xml:space="preserve">от 3 апреля 2012 г. N 212-р</w:t>
      </w:r>
    </w:p>
    <w:p>
      <w:pPr>
        <w:pStyle w:val="2"/>
        <w:jc w:val="center"/>
      </w:pPr>
      <w:r>
        <w:rPr>
          <w:sz w:val="20"/>
        </w:rPr>
        <w:t xml:space="preserve">Белгород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РЕГЛАМЕНТА РАБОТЫ ТЕЛЕФОНА ДОВЕРИЯ В ОРГАНАХ</w:t>
      </w:r>
    </w:p>
    <w:p>
      <w:pPr>
        <w:pStyle w:val="2"/>
        <w:jc w:val="center"/>
      </w:pPr>
      <w:r>
        <w:rPr>
          <w:sz w:val="20"/>
        </w:rPr>
        <w:t xml:space="preserve">ИСПОЛНИТЕЛЬНОЙ ВЛАСТИ, ГОСУДАРСТВЕННЫХ ОРГАНАХ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вовлечения граждан в реализацию антикоррупционной политики, создания условий для выявления фактов коррупционных проявлений и повышения качества предоставления государственных услуг, обеспечения добросовестного и эффективного исполнения государственными гражданскими служащими области должностных обязанностей, исключения злоупотреблений на государственной гражданской службе области, на основании общих принципов служебного поведения государственных служащих, утвержденных </w:t>
      </w:r>
      <w:hyperlink w:history="0" r:id="rId7" w:tooltip="Распоряжение губернатора Белгородской обл. от 05.08.2005 N 579-р (ред. от 18.11.2013) &quot;Об утверждении Кодекса поведения государственного гражданского служащего Белгородской области&quot;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поведения государственного гражданского служащего Белгородской области: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33" w:tooltip="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приема, регистрации и рассмотрения сообщений граждан и юридических лиц, поступивших по телефону доверия в органы исполнительной власти, государственные органы области, содержащих информацию о фактах коррупционной направленности, качестве оказания государственных услуг, нарушения гражданским служащим </w:t>
      </w:r>
      <w:hyperlink w:history="0" r:id="rId8" w:tooltip="Распоряжение губернатора Белгородской обл. от 05.08.2005 N 579-р (ред. от 18.11.2013) &quot;Об утверждении Кодекса поведения государственного гражданского служащего Белгородской области&quot;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поведения государственного гражданского служащего Белгородской области (далее - Регламент, прилагается).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Утвердить формы </w:t>
      </w:r>
      <w:hyperlink w:history="0" w:anchor="P142" w:tooltip="Отчет о сообщениях, поступивших по телефону доверия">
        <w:r>
          <w:rPr>
            <w:sz w:val="20"/>
            <w:color w:val="0000ff"/>
          </w:rPr>
          <w:t xml:space="preserve">отчета</w:t>
        </w:r>
      </w:hyperlink>
      <w:r>
        <w:rPr>
          <w:sz w:val="20"/>
        </w:rPr>
        <w:t xml:space="preserve"> о сообщениях, поступивших по телефону доверия в органы исполнительной власти, государственные органы области, и их </w:t>
      </w:r>
      <w:hyperlink w:history="0" w:anchor="P178" w:tooltip="Анализ сообщений, поступивших по телефону доверия">
        <w:r>
          <w:rPr>
            <w:sz w:val="20"/>
            <w:color w:val="0000ff"/>
          </w:rPr>
          <w:t xml:space="preserve">анализа</w:t>
        </w:r>
      </w:hyperlink>
      <w:r>
        <w:rPr>
          <w:sz w:val="20"/>
        </w:rPr>
        <w:t xml:space="preserve"> (прилагаются).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Руководителям органов исполнительной власти, государственных органов области обеспечить ознакомление государственных гражданских служащих с настоящим распоряжением.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Рекомендовать главам администраций муниципальных районов и городских округов разработать и утвердить аналогичные Регламенты.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Контроль за исполнением распоряжения оставляю за собой.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Белгородской области</w:t>
      </w:r>
    </w:p>
    <w:p>
      <w:pPr>
        <w:pStyle w:val="0"/>
        <w:jc w:val="right"/>
      </w:pPr>
      <w:r>
        <w:rPr>
          <w:sz w:val="20"/>
        </w:rPr>
        <w:t xml:space="preserve">Е.САВЧЕНКО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губернатора Белгородской области</w:t>
      </w:r>
    </w:p>
    <w:p>
      <w:pPr>
        <w:pStyle w:val="0"/>
        <w:jc w:val="right"/>
      </w:pPr>
      <w:r>
        <w:rPr>
          <w:sz w:val="20"/>
        </w:rPr>
        <w:t xml:space="preserve">от 3 апреля 2012 г. N 212-р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РЕГЛАМЕНТ</w:t>
      </w:r>
    </w:p>
    <w:p>
      <w:pPr>
        <w:pStyle w:val="2"/>
        <w:jc w:val="center"/>
      </w:pPr>
      <w:r>
        <w:rPr>
          <w:sz w:val="20"/>
        </w:rPr>
        <w:t xml:space="preserve">ПРИЕМА, РЕГИСТРАЦИИ И РАССМОТРЕНИЯ СООБЩЕНИЙ ГРАЖДАН И</w:t>
      </w:r>
    </w:p>
    <w:p>
      <w:pPr>
        <w:pStyle w:val="2"/>
        <w:jc w:val="center"/>
      </w:pPr>
      <w:r>
        <w:rPr>
          <w:sz w:val="20"/>
        </w:rPr>
        <w:t xml:space="preserve">ЮРИДИЧЕСКИХ ЛИЦ, ПОСТУПИВШИХ ПО ТЕЛЕФОНУ ДОВЕРИЯ В ОРГАНЫ</w:t>
      </w:r>
    </w:p>
    <w:p>
      <w:pPr>
        <w:pStyle w:val="2"/>
        <w:jc w:val="center"/>
      </w:pPr>
      <w:r>
        <w:rPr>
          <w:sz w:val="20"/>
        </w:rPr>
        <w:t xml:space="preserve">ИСПОЛНИТЕЛЬНОЙ ВЛАСТИ, ГОСУДАРСТВЕННЫЕ ОРГАНЫ ОБЛАСТИ,</w:t>
      </w:r>
    </w:p>
    <w:p>
      <w:pPr>
        <w:pStyle w:val="2"/>
        <w:jc w:val="center"/>
      </w:pPr>
      <w:r>
        <w:rPr>
          <w:sz w:val="20"/>
        </w:rPr>
        <w:t xml:space="preserve">СОДЕРЖАЩИХ ИНФОРМАЦИЮ О ФАКТАХ КОРРУПЦИОННОЙ НАПРАВЛЕННОСТИ,</w:t>
      </w:r>
    </w:p>
    <w:p>
      <w:pPr>
        <w:pStyle w:val="2"/>
        <w:jc w:val="center"/>
      </w:pPr>
      <w:r>
        <w:rPr>
          <w:sz w:val="20"/>
        </w:rPr>
        <w:t xml:space="preserve">КАЧЕСТВЕ ОКАЗАНИЯ ГОСУДАРСТВЕННЫХ УСЛУГ, НАРУШЕНИЯ</w:t>
      </w:r>
    </w:p>
    <w:p>
      <w:pPr>
        <w:pStyle w:val="2"/>
        <w:jc w:val="center"/>
      </w:pPr>
      <w:r>
        <w:rPr>
          <w:sz w:val="20"/>
        </w:rPr>
        <w:t xml:space="preserve">ГРАЖДАНСКИМ СЛУЖАЩИМ КОДЕКСА ПОВЕДЕНИЯ ГОСУДАРСТВЕННОГО</w:t>
      </w:r>
    </w:p>
    <w:p>
      <w:pPr>
        <w:pStyle w:val="2"/>
        <w:jc w:val="center"/>
      </w:pPr>
      <w:r>
        <w:rPr>
          <w:sz w:val="20"/>
        </w:rPr>
        <w:t xml:space="preserve">ГРАЖДАНСКОГО СЛУЖАЩЕГО БЕЛГОРОДСКОЙ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регламент определяет порядок работы телефона доверия, установленного в органах исполнительной власти, государственных органах области (далее - государственные органы), и регламентирует действия по организации приема, регистрации, учету и рассмотрению сообщений граждан и юридических лиц, содержащих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фактах коррупционной направленности, с которыми граждане (организации) столкнулись в процессе взаимодействия с должностными лицами государственных органов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нарушениях гражданскими служащими </w:t>
      </w:r>
      <w:hyperlink w:history="0" r:id="rId9" w:tooltip="Распоряжение губернатора Белгородской обл. от 05.08.2005 N 579-р (ред. от 18.11.2013) &quot;Об утверждении Кодекса поведения государственного гражданского служащего Белгородской области&quot;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поведения государственного гражданского служащего Белгородской области (далее - Кодекс поведения).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Телефон доверия представляет собой комплекс организационных мероприятий и технических средств, обеспечивающих возможность гражданам (организациям) обращаться в государственные органы области по телефону с заявлениями о фактах коррупционной направленности, неисполнения служебных обязанностей или превышения служебных полномочий со стороны государственных служащих, а также вымогательства, необоснованных запретов, ограничений, некачественного оказания государственных услуг, нарушения гражданским служащим области </w:t>
      </w:r>
      <w:hyperlink w:history="0" r:id="rId10" w:tooltip="Распоряжение губернатора Белгородской обл. от 05.08.2005 N 579-р (ред. от 18.11.2013) &quot;Об утверждении Кодекса поведения государственного гражданского служащего Белгородской области&quot;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поведения.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Функции по координации работы телефона доверия осуществляет Администрация Губернатора области в лице управления организационно-контрольной работы и административной реформы.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2. Цели и задачи работы телефона доверия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Телефон доверия создан в целях: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2.1.1. Совершенствования форм и методов работы с индивидуальными и коллективными предложениями, заявлениями и жалобами граждан, повышения качества защиты их конституционных прав и законных интересов, вовлечения в реализацию антикоррупционной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 Содействия принятию и укреплению мер, направленных на более эффективное и действенное предупреждение коррупционных проявлений и борьбу с коррупцией;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 Формирования нетерпимости по отношению к коррупционным проявлениям;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2.1.4. Создания условий для выявления фактов коррупционных проявлений;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2.1.5. Обеспечения добросовестного и эффективного исполнения государственными гражданскими служащими области должностных обязанностей, исключения злоупотреблений на государственной гражданской службе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2.1.6. Преодоления административных барьеров.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Основными задачами работы телефона доверия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Обеспечение оперативного приема, учета и рассмотрения сообщений граждан (организаций), поступивших по телефону доверия;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Анализ сообщений граждан (организаций), поступивших по телефону доверия, их учет при разработке и реализации антикоррупционных мероприятий в Белгородской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3. Порядок организации работы телефона доверия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Информация о функционировании и режиме работы телефона доверия доводится до сведения населения через средства массовой информации, размещение информации на официальном сайте органа исполнительной власти области, государственного органа области в сети Интернет, на информационных стендах.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Учет, регистрацию, предварительную обработку и контроль за поступающими по телефону доверия сообщениями осуществляет уполномоченное лицо, назначенное приказом руководителя государственного органа (далее - ответственный специалист).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Для обеспечения бесперебойной работы телефона доверия телефонный аппарат должен быть оборудован автоответчиком. Все поступающие сообщения записываются на жесткий диск компьютера в виде звукового файла, при этом перед началом разговора автоответчик, подключенный к телефону, сообщает абоненту следующий текст: "Здравствуйте. Вы позвонили по телефону доверия (название государственного органа) для приема сообщений граждан по фактам коррупционной направленности и качества оказания услуг. Просьба сообщить Ваши фамилию, имя, отчество, контактный телефон и оставить Вашу информацию после звукового сигнала. Конфиденциальность сообщения гарантируется".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Время приема одного сообщения в режиме автоответчика - до 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В рабочее время сообщения по телефону доверия принимает ответственный специалист лично.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В нерабочее время, в выходные и праздничные дни фиксация звонков по телефону доверия осуществляется при помощи записи на автоответчик.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При ответе на телефонные звонки ответственный специалист обязан: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сообщить позвонившему о том, что телефон доверия государственного органа работает исключительно для информирования о фактах коррупционной направленности и некачественного оказания услуг, а также о нарушениях гражданскими служащими </w:t>
      </w:r>
      <w:hyperlink w:history="0" r:id="rId11" w:tooltip="Распоряжение губернатора Белгородской обл. от 05.08.2005 N 579-р (ред. от 18.11.2013) &quot;Об утверждении Кодекса поведения государственного гражданского служащего Белгородской области&quot;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предупредить граждан о том, что телефонный разговор записывается и консультация по телефону длится не более 5 минут;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сообщить гражданину о том, что конфиденциальность переданных им сведений гарантируется;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предложить гражданину изложить суть вопроса;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просьбе гражданина сообщить фамилию, имя, отчество, занимаемую должность;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подробно, в вежливой (корректной) форме информировать (консультировать) обратившихся граждан по интересующим их вопросам;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принимать все необходимые меры для полного и оперативного ответа на поставленные вопросы, при невозможности ответить на поставленный вопрос гражданину сообщается телефонный номер, по которому можно получить необходимую информацию;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 прерывать разговор по причине поступления звонка на другой аппарат и избегать параллельных разговоров с окружающими людьми;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случаях, если сообщение гражданина не содержит информацию о фактах коррупционной направленности и некачественного оказания услуг, позвонившему необходимо разъяснить, куда ему следует обратиться по сути содержащихся в его обращении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Сообщения, поступившие от граждан (организаций) по телефону доверия, подлежат хранению в течение одного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4. Учет и регистрация поступивших</w:t>
      </w:r>
    </w:p>
    <w:p>
      <w:pPr>
        <w:pStyle w:val="0"/>
        <w:jc w:val="center"/>
      </w:pPr>
      <w:r>
        <w:rPr>
          <w:sz w:val="20"/>
        </w:rPr>
        <w:t xml:space="preserve">сообщений по телефону доверия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Учету и регистрации подлежат все поступившие по телефону доверия сообщения.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Регистрация осуществляется в день поступления сообщения в журнале приема информации по телефону доверия, где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4.2.1. Порядковый номер поступившего сообщения: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Дата регистрации, фамилия, инициалы уполномоченного сотрудника, принявшего сообщение, или указание на принятие звонка автоответчиком;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4.2.3. Фамилия, имя, отчество гражданина, представителя юридического лица (или указание на анонимность сообщения);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4.2.4. Адрес проживания гражданина, место нахождения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4.2.5. Содержание сообщения;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4.2.6. Результаты принятия сообщения (кому направлено для дальнейшего рассмотрения, срок рассмотрения и будет ли письменный ответ и т.д.);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4.2.7. Результаты рассмотрения сообщения (какие меры приняты, когда направлен ответ заявителю).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В случае поступления по телефону доверия сообщения, в котором гражданин использует нецензурные либо оскорбительные выражения, угрозы жизни, здоровью и имуществу, специалист вправе отказать в регистрации сообщения.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В случае поступления повторного обращения гражданина по телефону доверия в период нахождения его сообщения на рассмотрении, такое сообщение объединяется с предыдущим и не подлежит повторной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Ежедневно к концу рабочего времени уполномоченный сотрудник готовит информацию о поступивших за день сообщениях и направляет его руководителю государственного органа для визирования, использования для дальнейшей работы или направления в соответствующие органы для принятия мер.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Ежемесячно в государственном органе проводится анализ поступивших по телефону доверия сообщений.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Ежемесячно, в срок до 5 числа месяца, следующего за отчетным, государственный орган области передает информацию о поступивших по телефону доверия сообщениях и результатах их рассмотрения по прилагаемой форме на бумажном и электронном носителях в управление организационно-контрольной работы и административной реформы Администрации Губернатора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Ежеквартально вопрос об анализе работы телефона доверия в государственных органах рассматривается на заседаниях Совета при Губернаторе области по противодействию коррупции.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5. Порядок исполнения и сроки рассмотрения сообщений,</w:t>
      </w:r>
    </w:p>
    <w:p>
      <w:pPr>
        <w:pStyle w:val="0"/>
        <w:jc w:val="center"/>
      </w:pPr>
      <w:r>
        <w:rPr>
          <w:sz w:val="20"/>
        </w:rPr>
        <w:t xml:space="preserve">поступивших по телефону доверия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Государственный орган или должностное лицо обеспечивает полное, всестороннее объективное рассмотрение поступивших сообщений.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5.1.1. В случае если изложенные в сообщении обстоятельства и факты являются очевидными и не требуют дополнительной проверки, ответ на сообщение с согласия гражданина может быть дан устно по существу поставленных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5.1.2. В случае если решение поставленных в сообщении вопросов не входит в компетенцию государственного органа или относится к компетенции нескольких государственных органов, органов местного самоуправления или должностных лиц, информация в течение 3 календарных дней со дня регистрации направляется в соответствующие государственные органы, органы местного самоуправления или соответствующим должностным лицам с уведомлением гражданина, оставившего сообщение, в случае наличия его координат о переадресации сообщения.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5.1.3. Анонимные звонки (обращения без указания фамилии и почтового адреса, на который должен быть выслан ответ либо уведомление о переадресации обращения), содержащие важную информацию, регистрируются и направляются тем должностным лицам и исполнительным органам государственной власти, в чью компетенцию входит решение вопросов, затронутых в них, но письменный ответ на них не дается.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5.1.4. На сообщение, в котором обжалуется судебное решение, гражданину в течение 7 дней со дня регистрации направляется письменный ответ с разъяснением порядка обжалования судебного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5.1.5. В случае если в сообщении гражданина содержится вопрос, на который ему многократно давались письменные ответы по существу в связи с ранними сообщениями, и при этом в сообщении не приводятся новые доводы или обстоятельства, руководитель государственного органа вправе принять решение о безосновательности очередного сообщения и прекращении переписки с гражданином по данному вопросу при условии, что указанное сообщение и ранее сообщения направлялись в один и тот же государственный орган или одному и тому же должностному лицу. О данном решении уведомляется гражданин, оставивший сообщение.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5.1.6. В случае если ответ по существу поставленного в сообщении вопроса не может быть дан без разглашения сведений, составляющих государственную или иную охраняемую федеральным законом тайну, гражданину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5.1.7. Если в поступившем сообщении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сообщение подлежит незамедлительному направлению в правоохранительные органы в соответствии с их компетенцией.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5.1.8. Государственный орган или должностные лица, получившие сообщение для рассмотрения в соответствии с компетенцией, обязаны проинформировать государственный орган, направивший сообщение, о результатах его рассмотрения.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Государственный орган или должностное лицо при рассмотрении обращений: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обеспечивает объективное, всестороннее и своевременное рассмотрение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вправе пригласить заявителя для личной беседы, выехать на место, запросить, в случае необходимости, в установленном законодательством порядке дополнительные материалы и получить объяснения у заявителя и иных юридических и физических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дает письменный ответ по существу поставленных в сообщении вопросов, за исключением анонимных сообщений, в срок, установленный в </w:t>
      </w:r>
      <w:hyperlink w:history="0" w:anchor="P120" w:tooltip="5.3. Сроки рассмотрения сообщения:">
        <w:r>
          <w:rPr>
            <w:sz w:val="20"/>
            <w:color w:val="0000ff"/>
          </w:rPr>
          <w:t xml:space="preserve">пункте 5.3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уведомляет гражданина или представителя юридического лица о направлении его сообщения на рассмотрение в другой государственный орган или иному должностному лицу в соответствии с их компетенцией.</w:t>
      </w:r>
    </w:p>
    <w:bookmarkStart w:id="120" w:name="P120"/>
    <w:bookmarkEnd w:id="1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Сроки рассмотрения сообщения: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5.3.1. Сообщения, поступившие по телефону доверия, рассматриваются в срок, установленный Федеральным </w:t>
      </w:r>
      <w:hyperlink w:history="0" r:id="rId12" w:tooltip="Федеральный закон от 02.05.2006 N 59-ФЗ (ред. от 27.12.2018)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 мая 2006 года N 59-ФЗ "О порядке рассмотрения обращений граждан Российской Федерации", за исключением случаев, предусмотренных в </w:t>
      </w:r>
      <w:hyperlink w:history="0" w:anchor="P122" w:tooltip="5.3.2. Если в поручении руководителя государственного органа имеется указание на оперативность рассмотрения сообщения, то сообщение должно быть рассмотрено в срок, не превышающий 10 календарных дней.">
        <w:r>
          <w:rPr>
            <w:sz w:val="20"/>
            <w:color w:val="0000ff"/>
          </w:rPr>
          <w:t xml:space="preserve">подпункте 5.3.2</w:t>
        </w:r>
      </w:hyperlink>
      <w:r>
        <w:rPr>
          <w:sz w:val="20"/>
        </w:rPr>
        <w:t xml:space="preserve"> настоящего регламента.</w:t>
      </w:r>
    </w:p>
    <w:bookmarkStart w:id="122" w:name="P122"/>
    <w:bookmarkEnd w:id="1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5.3.2. Если в поручении руководителя государственного органа имеется указание на оперативность рассмотрения сообщения, то сообщение должно быть рассмотрено в срок, не превышающий 10 календарных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Сообщение гражданина (организации) считается рассмотренным, если по всем поставленным в нем вопросам приняты необходимые меры и в случае наличия координат направлен письменный ответ.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6. Ответственность за нарушение настоящего регламента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Руководитель органа государственной власти осуществляет контроль за соблюдением сроков рассмотрения сообщений, а также правильностью ведения журнала приема информации по телефону доверия, о чем делает соответствующую запись в журнале.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Лицо, указанное в </w:t>
      </w:r>
      <w:hyperlink w:history="0" w:anchor="P66" w:tooltip="3.2. Учет, регистрацию, предварительную обработку и контроль за поступающими по телефону доверия сообщениями осуществляет уполномоченное лицо, назначенное приказом руководителя государственного органа (далее - ответственный специалист).">
        <w:r>
          <w:rPr>
            <w:sz w:val="20"/>
            <w:color w:val="0000ff"/>
          </w:rPr>
          <w:t xml:space="preserve">пункте 3.2</w:t>
        </w:r>
      </w:hyperlink>
      <w:r>
        <w:rPr>
          <w:sz w:val="20"/>
        </w:rPr>
        <w:t xml:space="preserve"> настоящего регламента, несет ответственность в соответствии действующим законодательством за соблюдение законности при приеме и регистрации сообщений, поступивших по телефону доверия.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Лица, виновные в нарушении сроков, предусмотренных в </w:t>
      </w:r>
      <w:hyperlink w:history="0" w:anchor="P120" w:tooltip="5.3. Сроки рассмотрения сообщения:">
        <w:r>
          <w:rPr>
            <w:sz w:val="20"/>
            <w:color w:val="0000ff"/>
          </w:rPr>
          <w:t xml:space="preserve">пункте 5.3</w:t>
        </w:r>
      </w:hyperlink>
      <w:r>
        <w:rPr>
          <w:sz w:val="20"/>
        </w:rPr>
        <w:t xml:space="preserve"> настоящего регламента, несут ответственность, в том числе дисциплинарную, в соответствии с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Должностные лица, работающие с информацией, полученной по телефону доверия, несут ответственность за соблюдение конфиденциальности полученных сведений в соответствии с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По всем иным вопросам, не урегулированным настоящим регламентом, следует руководствоваться Федеральным </w:t>
      </w:r>
      <w:hyperlink w:history="0" r:id="rId13" w:tooltip="Федеральный закон от 02.05.2006 N 59-ФЗ (ред. от 27.12.2018)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 мая 2006 года N 59-ФЗ "О порядке рассмотрения обращений граждан Российской Федерации".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губернатора Белгородской области</w:t>
      </w:r>
    </w:p>
    <w:p>
      <w:pPr>
        <w:pStyle w:val="0"/>
        <w:jc w:val="right"/>
      </w:pPr>
      <w:r>
        <w:rPr>
          <w:sz w:val="20"/>
        </w:rPr>
        <w:t xml:space="preserve">от 3 апреля 2012 г. N 212-р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42" w:name="P142"/>
    <w:bookmarkEnd w:id="142"/>
    <w:p>
      <w:pPr>
        <w:pStyle w:val="0"/>
        <w:jc w:val="center"/>
      </w:pPr>
      <w:r>
        <w:rPr>
          <w:sz w:val="20"/>
        </w:rPr>
        <w:t xml:space="preserve">Отчет о сообщениях, поступивших по телефону доверия</w:t>
      </w:r>
    </w:p>
    <w:p>
      <w:pPr>
        <w:pStyle w:val="0"/>
        <w:jc w:val="center"/>
      </w:pPr>
      <w:r>
        <w:rPr>
          <w:sz w:val="20"/>
        </w:rPr>
        <w:t xml:space="preserve">в 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органа исполнительной власти,</w:t>
      </w:r>
    </w:p>
    <w:p>
      <w:pPr>
        <w:pStyle w:val="0"/>
        <w:jc w:val="center"/>
      </w:pPr>
      <w:r>
        <w:rPr>
          <w:sz w:val="20"/>
        </w:rPr>
        <w:t xml:space="preserve">государственного органа области)</w:t>
      </w:r>
    </w:p>
    <w:p>
      <w:pPr>
        <w:pStyle w:val="0"/>
        <w:jc w:val="center"/>
      </w:pPr>
      <w:r>
        <w:rPr>
          <w:sz w:val="20"/>
        </w:rPr>
        <w:t xml:space="preserve">за период ____________________________________</w:t>
      </w:r>
    </w:p>
    <w:p>
      <w:pPr>
        <w:pStyle w:val="0"/>
        <w:jc w:val="center"/>
      </w:pPr>
      <w:r>
        <w:rPr>
          <w:sz w:val="20"/>
        </w:rPr>
        <w:t xml:space="preserve">(указать отчетный период)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75" w:type="dxa"/>
          <w:left w:w="40" w:type="dxa"/>
          <w:bottom w:w="75" w:type="dxa"/>
          <w:right w:w="40" w:type="dxa"/>
        </w:tblCellMar>
      </w:tblPr>
      <w:tblGrid>
        <w:gridCol w:w="372"/>
        <w:gridCol w:w="930"/>
        <w:gridCol w:w="1116"/>
        <w:gridCol w:w="1116"/>
        <w:gridCol w:w="744"/>
        <w:gridCol w:w="1116"/>
        <w:gridCol w:w="930"/>
        <w:gridCol w:w="1023"/>
        <w:gridCol w:w="930"/>
        <w:gridCol w:w="930"/>
      </w:tblGrid>
      <w:tr>
        <w:trPr>
          <w:trHeight w:val="186" w:hRule="atLeast"/>
        </w:trPr>
        <w:tc>
          <w:tcPr>
            <w:tcW w:w="465" w:type="dxa"/>
            <w:vMerge w:val="restart"/>
          </w:tcPr>
          <w:p>
            <w:pPr>
              <w:pStyle w:val="1"/>
              <w:jc w:val="both"/>
            </w:pPr>
            <w:r>
              <w:rPr>
                <w:sz w:val="16"/>
              </w:rPr>
              <w:t xml:space="preserve"> N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п/п</w:t>
            </w:r>
          </w:p>
        </w:tc>
        <w:tc>
          <w:tcPr>
            <w:tcW w:w="1023" w:type="dxa"/>
            <w:vMerge w:val="restart"/>
          </w:tcPr>
          <w:p>
            <w:pPr>
              <w:pStyle w:val="1"/>
              <w:jc w:val="both"/>
            </w:pPr>
            <w:r>
              <w:rPr>
                <w:sz w:val="16"/>
              </w:rPr>
              <w:t xml:space="preserve"> Дата и 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 время 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регист-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 рации 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сообщения</w:t>
            </w:r>
          </w:p>
        </w:tc>
        <w:tc>
          <w:tcPr>
            <w:tcW w:w="1209" w:type="dxa"/>
            <w:vMerge w:val="restart"/>
          </w:tcPr>
          <w:p>
            <w:pPr>
              <w:pStyle w:val="1"/>
              <w:jc w:val="both"/>
            </w:pPr>
            <w:r>
              <w:rPr>
                <w:sz w:val="16"/>
              </w:rPr>
              <w:t xml:space="preserve">    ФИО   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гражданина,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предста- 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 вителя  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 юриди-  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 ческого 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лица (или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указание на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анонимность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сообщения) </w:t>
            </w:r>
          </w:p>
        </w:tc>
        <w:tc>
          <w:tcPr>
            <w:tcW w:w="1209" w:type="dxa"/>
            <w:vMerge w:val="restart"/>
          </w:tcPr>
          <w:p>
            <w:pPr>
              <w:pStyle w:val="1"/>
              <w:jc w:val="both"/>
            </w:pPr>
            <w:r>
              <w:rPr>
                <w:sz w:val="16"/>
              </w:rPr>
              <w:t xml:space="preserve">   Адрес  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проживания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гражданина,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  места  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нахождения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 юриди-  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 ческого 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  лица    </w:t>
            </w:r>
          </w:p>
        </w:tc>
        <w:tc>
          <w:tcPr>
            <w:tcW w:w="837" w:type="dxa"/>
            <w:vMerge w:val="restart"/>
          </w:tcPr>
          <w:p>
            <w:pPr>
              <w:pStyle w:val="1"/>
              <w:jc w:val="both"/>
            </w:pPr>
            <w:r>
              <w:rPr>
                <w:sz w:val="16"/>
              </w:rPr>
              <w:t xml:space="preserve">Краткое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содер-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жание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сооб-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щения </w:t>
            </w:r>
          </w:p>
        </w:tc>
        <w:tc>
          <w:tcPr>
            <w:gridSpan w:val="5"/>
            <w:tcW w:w="5394" w:type="dxa"/>
          </w:tcPr>
          <w:p>
            <w:pPr>
              <w:pStyle w:val="1"/>
              <w:jc w:val="both"/>
            </w:pPr>
            <w:r>
              <w:rPr>
                <w:sz w:val="16"/>
              </w:rPr>
              <w:t xml:space="preserve">         Результаты рассмотрения сообщения          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120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6"/>
              </w:rPr>
              <w:t xml:space="preserve">Рассмотрено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в данном 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 органе  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(указать 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  лицо,  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ответст- 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венное за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рассмот- 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  рение  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сообщения) </w:t>
            </w:r>
          </w:p>
        </w:tc>
        <w:tc>
          <w:tcPr>
            <w:tcW w:w="102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6"/>
              </w:rPr>
              <w:t xml:space="preserve">Передано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  на   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рассмот-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рение в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орган, в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компе- 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тенции 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которого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находится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вопрос 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сообщения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6"/>
              </w:rPr>
              <w:t xml:space="preserve">Передано в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правоохра-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нительные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 органы  </w:t>
            </w:r>
          </w:p>
        </w:tc>
        <w:tc>
          <w:tcPr>
            <w:tcW w:w="102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6"/>
              </w:rPr>
              <w:t xml:space="preserve">   Не   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подлежит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рассмот-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 рению 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(указать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причину) </w:t>
            </w:r>
          </w:p>
        </w:tc>
        <w:tc>
          <w:tcPr>
            <w:tcW w:w="102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6"/>
              </w:rPr>
              <w:t xml:space="preserve"> В какой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форме дан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 ответ 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заявителю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(устно,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письменно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   с   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указанием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рекви- 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 зитов  </w:t>
            </w:r>
          </w:p>
          <w:p>
            <w:pPr>
              <w:pStyle w:val="1"/>
              <w:jc w:val="both"/>
            </w:pPr>
            <w:r>
              <w:rPr>
                <w:sz w:val="16"/>
              </w:rPr>
              <w:t xml:space="preserve"> ответа) </w:t>
            </w:r>
          </w:p>
        </w:tc>
      </w:tr>
      <w:tr>
        <w:trPr>
          <w:trHeight w:val="186" w:hRule="atLeast"/>
        </w:trPr>
        <w:tc>
          <w:tcPr>
            <w:tcW w:w="46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6"/>
              </w:rPr>
              <w:t xml:space="preserve"> 1 </w:t>
            </w:r>
          </w:p>
        </w:tc>
        <w:tc>
          <w:tcPr>
            <w:tcW w:w="102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6"/>
              </w:rPr>
              <w:t xml:space="preserve">    2    </w:t>
            </w:r>
          </w:p>
        </w:tc>
        <w:tc>
          <w:tcPr>
            <w:tcW w:w="120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6"/>
              </w:rPr>
              <w:t xml:space="preserve">     3     </w:t>
            </w:r>
          </w:p>
        </w:tc>
        <w:tc>
          <w:tcPr>
            <w:tcW w:w="120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6"/>
              </w:rPr>
              <w:t xml:space="preserve">     4     </w:t>
            </w:r>
          </w:p>
        </w:tc>
        <w:tc>
          <w:tcPr>
            <w:tcW w:w="83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6"/>
              </w:rPr>
              <w:t xml:space="preserve">   5   </w:t>
            </w:r>
          </w:p>
        </w:tc>
        <w:tc>
          <w:tcPr>
            <w:tcW w:w="120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6"/>
              </w:rPr>
              <w:t xml:space="preserve">     6     </w:t>
            </w:r>
          </w:p>
        </w:tc>
        <w:tc>
          <w:tcPr>
            <w:tcW w:w="102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6"/>
              </w:rPr>
              <w:t xml:space="preserve">    7    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6"/>
              </w:rPr>
              <w:t xml:space="preserve">    8     </w:t>
            </w:r>
          </w:p>
        </w:tc>
        <w:tc>
          <w:tcPr>
            <w:tcW w:w="102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6"/>
              </w:rPr>
              <w:t xml:space="preserve">    9    </w:t>
            </w:r>
          </w:p>
        </w:tc>
        <w:tc>
          <w:tcPr>
            <w:tcW w:w="102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6"/>
              </w:rPr>
              <w:t xml:space="preserve">   10    </w:t>
            </w:r>
          </w:p>
        </w:tc>
      </w:tr>
      <w:tr>
        <w:trPr>
          <w:trHeight w:val="186" w:hRule="atLeast"/>
        </w:trPr>
        <w:tc>
          <w:tcPr>
            <w:tcW w:w="46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6"/>
              </w:rPr>
            </w:r>
          </w:p>
        </w:tc>
        <w:tc>
          <w:tcPr>
            <w:tcW w:w="102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6"/>
              </w:rPr>
            </w:r>
          </w:p>
        </w:tc>
        <w:tc>
          <w:tcPr>
            <w:tcW w:w="120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6"/>
              </w:rPr>
            </w:r>
          </w:p>
        </w:tc>
        <w:tc>
          <w:tcPr>
            <w:tcW w:w="120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6"/>
              </w:rPr>
            </w:r>
          </w:p>
        </w:tc>
        <w:tc>
          <w:tcPr>
            <w:tcW w:w="83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6"/>
              </w:rPr>
            </w:r>
          </w:p>
        </w:tc>
        <w:tc>
          <w:tcPr>
            <w:tcW w:w="1209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6"/>
              </w:rPr>
            </w:r>
          </w:p>
        </w:tc>
        <w:tc>
          <w:tcPr>
            <w:tcW w:w="102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6"/>
              </w:rPr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6"/>
              </w:rPr>
            </w:r>
          </w:p>
        </w:tc>
        <w:tc>
          <w:tcPr>
            <w:tcW w:w="102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6"/>
              </w:rPr>
            </w:r>
          </w:p>
        </w:tc>
        <w:tc>
          <w:tcPr>
            <w:tcW w:w="102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16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губернатора Белгородской области</w:t>
      </w:r>
    </w:p>
    <w:p>
      <w:pPr>
        <w:pStyle w:val="0"/>
        <w:jc w:val="right"/>
      </w:pPr>
      <w:r>
        <w:rPr>
          <w:sz w:val="20"/>
        </w:rPr>
        <w:t xml:space="preserve">от 3 апреля 2012 г. N 212-р</w:t>
      </w:r>
    </w:p>
    <w:p>
      <w:pPr>
        <w:pStyle w:val="0"/>
      </w:pPr>
      <w:r>
        <w:rPr>
          <w:sz w:val="20"/>
        </w:rPr>
      </w:r>
    </w:p>
    <w:bookmarkStart w:id="178" w:name="P178"/>
    <w:bookmarkEnd w:id="178"/>
    <w:p>
      <w:pPr>
        <w:pStyle w:val="0"/>
        <w:jc w:val="center"/>
      </w:pPr>
      <w:r>
        <w:rPr>
          <w:sz w:val="20"/>
        </w:rPr>
        <w:t xml:space="preserve">Анализ сообщений, поступивших по телефону доверия</w:t>
      </w:r>
    </w:p>
    <w:p>
      <w:pPr>
        <w:pStyle w:val="0"/>
        <w:jc w:val="center"/>
      </w:pPr>
      <w:r>
        <w:rPr>
          <w:sz w:val="20"/>
        </w:rPr>
        <w:t xml:space="preserve">в 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органа исполнительной власти,</w:t>
      </w:r>
    </w:p>
    <w:p>
      <w:pPr>
        <w:pStyle w:val="0"/>
        <w:jc w:val="center"/>
      </w:pPr>
      <w:r>
        <w:rPr>
          <w:sz w:val="20"/>
        </w:rPr>
        <w:t xml:space="preserve">государственного органа области)</w:t>
      </w:r>
    </w:p>
    <w:p>
      <w:pPr>
        <w:pStyle w:val="0"/>
        <w:jc w:val="center"/>
      </w:pPr>
      <w:r>
        <w:rPr>
          <w:sz w:val="20"/>
        </w:rPr>
        <w:t xml:space="preserve">за период ____________________________________</w:t>
      </w:r>
    </w:p>
    <w:p>
      <w:pPr>
        <w:pStyle w:val="0"/>
        <w:jc w:val="center"/>
      </w:pPr>
      <w:r>
        <w:rPr>
          <w:sz w:val="20"/>
        </w:rPr>
        <w:t xml:space="preserve">(указать отчетный период)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75" w:type="dxa"/>
          <w:left w:w="40" w:type="dxa"/>
          <w:bottom w:w="75" w:type="dxa"/>
          <w:right w:w="40" w:type="dxa"/>
        </w:tblCellMar>
      </w:tblPr>
      <w:tblGrid>
        <w:gridCol w:w="484"/>
        <w:gridCol w:w="1331"/>
        <w:gridCol w:w="1694"/>
        <w:gridCol w:w="1694"/>
        <w:gridCol w:w="2299"/>
        <w:gridCol w:w="1452"/>
      </w:tblGrid>
      <w:tr>
        <w:trPr>
          <w:trHeight w:val="249" w:hRule="atLeast"/>
        </w:trPr>
        <w:tc>
          <w:tcPr>
            <w:tcW w:w="605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N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1452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Принято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сообщений,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всего   </w:t>
            </w:r>
          </w:p>
        </w:tc>
        <w:tc>
          <w:tcPr>
            <w:tcW w:w="1815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Рассмотрено в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данном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органе, всего</w:t>
            </w:r>
          </w:p>
        </w:tc>
        <w:tc>
          <w:tcPr>
            <w:tcW w:w="1815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Передано на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рассмотрение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в иные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органы, всего</w:t>
            </w:r>
          </w:p>
        </w:tc>
        <w:tc>
          <w:tcPr>
            <w:tcW w:w="2420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Количество фактов,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нашедших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подтверждение в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результате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рассмотрения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сообщений, всего </w:t>
            </w:r>
          </w:p>
        </w:tc>
        <w:tc>
          <w:tcPr>
            <w:tcW w:w="1573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Анонимные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сообщения,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всего   </w:t>
            </w:r>
          </w:p>
        </w:tc>
      </w:tr>
      <w:tr>
        <w:trPr>
          <w:trHeight w:val="249" w:hRule="atLeast"/>
        </w:trPr>
        <w:tc>
          <w:tcPr>
            <w:tcW w:w="60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 </w:t>
            </w:r>
          </w:p>
        </w:tc>
        <w:tc>
          <w:tcPr>
            <w:tcW w:w="145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2     </w:t>
            </w:r>
          </w:p>
        </w:tc>
        <w:tc>
          <w:tcPr>
            <w:tcW w:w="181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3      </w:t>
            </w:r>
          </w:p>
        </w:tc>
        <w:tc>
          <w:tcPr>
            <w:tcW w:w="181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4      </w:t>
            </w:r>
          </w:p>
        </w:tc>
        <w:tc>
          <w:tcPr>
            <w:tcW w:w="242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5         </w:t>
            </w:r>
          </w:p>
        </w:tc>
        <w:tc>
          <w:tcPr>
            <w:tcW w:w="157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6     </w:t>
            </w:r>
          </w:p>
        </w:tc>
      </w:tr>
      <w:tr>
        <w:trPr>
          <w:trHeight w:val="249" w:hRule="atLeast"/>
        </w:trPr>
        <w:tc>
          <w:tcPr>
            <w:tcW w:w="60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45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81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815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242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57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губернатора Белгородской обл. от 03.04.2012 N 212-р</w:t>
            <w:br/>
            <w:t>"Об утверждении регламента работы телефона доверия в ор...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20B40FEEB693D9B06F7675DCEC6BAD640BA1431BCE931D679159D6C643F699FDD6588507FC87E890528C21F9F795F9E9E6530E8B0AD99E09EA4C8F2sAJ" TargetMode = "External"/>
	<Relationship Id="rId8" Type="http://schemas.openxmlformats.org/officeDocument/2006/relationships/hyperlink" Target="consultantplus://offline/ref=E20B40FEEB693D9B06F7675DCEC6BAD640BA1431BCE931D679159D6C643F699FDD6588507FC87E890528C21F9F795F9E9E6530E8B0AD99E09EA4C8F2sAJ" TargetMode = "External"/>
	<Relationship Id="rId9" Type="http://schemas.openxmlformats.org/officeDocument/2006/relationships/hyperlink" Target="consultantplus://offline/ref=E20B40FEEB693D9B06F7675DCEC6BAD640BA1431BCE931D679159D6C643F699FDD6588507FC87E890528C21F9F795F9E9E6530E8B0AD99E09EA4C8F2sAJ" TargetMode = "External"/>
	<Relationship Id="rId10" Type="http://schemas.openxmlformats.org/officeDocument/2006/relationships/hyperlink" Target="consultantplus://offline/ref=E20B40FEEB693D9B06F7675DCEC6BAD640BA1431BCE931D679159D6C643F699FDD6588507FC87E890528C21F9F795F9E9E6530E8B0AD99E09EA4C8F2sAJ" TargetMode = "External"/>
	<Relationship Id="rId11" Type="http://schemas.openxmlformats.org/officeDocument/2006/relationships/hyperlink" Target="consultantplus://offline/ref=E20B40FEEB693D9B06F7675DCEC6BAD640BA1431BCE931D679159D6C643F699FDD6588507FC87E890528C21F9F795F9E9E6530E8B0AD99E09EA4C8F2sAJ" TargetMode = "External"/>
	<Relationship Id="rId12" Type="http://schemas.openxmlformats.org/officeDocument/2006/relationships/hyperlink" Target="consultantplus://offline/ref=E20B40FEEB693D9B06F77950D8AAE0DB47B04E34BAE93881224AC631333663C89A2AD1123BC57F8F0C23974ED07803DAC37630E2B0AF9BFCF9sFJ" TargetMode = "External"/>
	<Relationship Id="rId13" Type="http://schemas.openxmlformats.org/officeDocument/2006/relationships/hyperlink" Target="consultantplus://offline/ref=E20B40FEEB693D9B06F77950D8AAE0DB47B04E34BAE93881224AC631333663C8882A891E3BCD61890736C11F96F2sE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Белгородской обл. от 03.04.2012 N 212-р
"Об утверждении регламента работы телефона доверия в органах исполнительной власти, государственных органах области"</dc:title>
  <dcterms:created xsi:type="dcterms:W3CDTF">2023-02-08T09:44:05Z</dcterms:created>
</cp:coreProperties>
</file>